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1017B5" w:rsidRPr="00BA4AE9" w:rsidTr="00BA4AE9">
        <w:trPr>
          <w:cantSplit/>
          <w:trHeight w:val="1995"/>
        </w:trPr>
        <w:tc>
          <w:tcPr>
            <w:tcW w:w="10173" w:type="dxa"/>
          </w:tcPr>
          <w:p w:rsidR="00CA5AB0" w:rsidRDefault="00CA5AB0" w:rsidP="00CA5AB0">
            <w:pPr>
              <w:bidi/>
              <w:spacing w:line="360" w:lineRule="auto"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 و نام خانوادگی:                                      رشته و مقطع تحصیلی:                                   شماره دانشجویی:</w:t>
            </w:r>
          </w:p>
          <w:p w:rsidR="00CA5AB0" w:rsidRDefault="00CA5AB0" w:rsidP="00CA5AB0">
            <w:pPr>
              <w:bidi/>
              <w:spacing w:line="360" w:lineRule="auto"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کد ملی:                                                   تلفن تماس ضروری:                                       نام دانشگاه یا موسسه وابسته: </w:t>
            </w:r>
          </w:p>
          <w:p w:rsidR="00CA5AB0" w:rsidRDefault="00CA5AB0" w:rsidP="00CA5AB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نام و  استاد راهنما:                                      شماره تماس استاد راهنما:                   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امضاء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              </w:t>
            </w:r>
            <w:r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</w:p>
          <w:p w:rsidR="00CA5AB0" w:rsidRDefault="00CA5AB0" w:rsidP="00CA5AB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</w:rPr>
              <w:t>تاریخ تحویل نمونه: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017B5" w:rsidRPr="00BA4AE9" w:rsidRDefault="00CA5AB0" w:rsidP="00CA5AB0">
            <w:pPr>
              <w:bidi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ایمیل استاد راهنما:                                                                      ایمیل متقاضی:                                                                                </w:t>
            </w:r>
          </w:p>
        </w:tc>
        <w:tc>
          <w:tcPr>
            <w:tcW w:w="627" w:type="dxa"/>
            <w:textDirection w:val="btLr"/>
          </w:tcPr>
          <w:p w:rsidR="001017B5" w:rsidRPr="00BA4AE9" w:rsidRDefault="001017B5" w:rsidP="00A30BC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متقاضی</w:t>
            </w:r>
          </w:p>
          <w:p w:rsidR="001017B5" w:rsidRPr="00BA4AE9" w:rsidRDefault="001017B5" w:rsidP="005B5E54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</w:tr>
    </w:tbl>
    <w:p w:rsidR="00E66B72" w:rsidRPr="00BA4AE9" w:rsidRDefault="00E66B72" w:rsidP="00A13658">
      <w:pPr>
        <w:spacing w:line="276" w:lineRule="auto"/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435995" w:rsidRPr="00BA4AE9" w:rsidTr="00EF7BCF">
        <w:trPr>
          <w:cantSplit/>
          <w:trHeight w:val="882"/>
        </w:trPr>
        <w:tc>
          <w:tcPr>
            <w:tcW w:w="10173" w:type="dxa"/>
            <w:vAlign w:val="center"/>
          </w:tcPr>
          <w:p w:rsidR="00435995" w:rsidRPr="00EB4795" w:rsidRDefault="00EB4795" w:rsidP="00EF7BCF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8F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نمونه ارائه شده حداکثر یک هفته پس از تاریخ اعلام نتیجه در آزمایشگاه نگهداری می شود.</w:t>
            </w:r>
          </w:p>
        </w:tc>
        <w:tc>
          <w:tcPr>
            <w:tcW w:w="627" w:type="dxa"/>
            <w:textDirection w:val="btLr"/>
          </w:tcPr>
          <w:p w:rsidR="00435995" w:rsidRPr="00BA4AE9" w:rsidRDefault="00AF66D2" w:rsidP="00BA4AE9">
            <w:pPr>
              <w:spacing w:line="276" w:lineRule="auto"/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EB4795">
              <w:rPr>
                <w:rFonts w:cs="B Nazanin" w:hint="cs"/>
                <w:b/>
                <w:b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نمونه</w:t>
            </w:r>
          </w:p>
        </w:tc>
      </w:tr>
      <w:tr w:rsidR="00AF66D2" w:rsidRPr="00BA4AE9" w:rsidTr="00AF66D2">
        <w:trPr>
          <w:trHeight w:val="1421"/>
        </w:trPr>
        <w:tc>
          <w:tcPr>
            <w:tcW w:w="10173" w:type="dxa"/>
          </w:tcPr>
          <w:p w:rsidR="00BA4AE9" w:rsidRDefault="00BA4AE9" w:rsidP="00BA4AE9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نام نمونه: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تعداد نمونه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</w:t>
            </w:r>
          </w:p>
          <w:p w:rsidR="00FA7DBD" w:rsidRPr="00BA4AE9" w:rsidRDefault="00EB4795" w:rsidP="00EF7BCF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نوع نمونه( جامد، مایع،...):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</w:t>
            </w:r>
            <w:r w:rsidR="00EF7BCF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شرایط نگهداری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FA7DBD" w:rsidRPr="00BA4AE9" w:rsidRDefault="00EB4795" w:rsidP="00EB4795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ساختار احتمالی: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فرمول مولکولی قابل انتظار: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</w:t>
            </w:r>
          </w:p>
          <w:p w:rsidR="00FA7DBD" w:rsidRDefault="00EB4795" w:rsidP="00FA7DBD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ایمنی:</w:t>
            </w:r>
          </w:p>
          <w:p w:rsidR="00A13658" w:rsidRDefault="00A13658" w:rsidP="00A13658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A13658">
              <w:rPr>
                <w:rFonts w:cs="B Nazanin" w:hint="cs"/>
                <w:rtl/>
                <w:lang w:bidi="fa-IR"/>
              </w:rPr>
              <w:t>برنامه دمایی و یا نقطه جوش اجزاء:</w:t>
            </w:r>
          </w:p>
          <w:p w:rsidR="00AF66D2" w:rsidRPr="00A13658" w:rsidRDefault="00A13658" w:rsidP="00A13658">
            <w:pPr>
              <w:tabs>
                <w:tab w:val="left" w:pos="2256"/>
                <w:tab w:val="left" w:pos="3596"/>
              </w:tabs>
              <w:bidi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A7A4A" wp14:editId="4CD2080D">
                      <wp:simplePos x="0" y="0"/>
                      <wp:positionH relativeFrom="column">
                        <wp:posOffset>3642608</wp:posOffset>
                      </wp:positionH>
                      <wp:positionV relativeFrom="paragraph">
                        <wp:posOffset>34704</wp:posOffset>
                      </wp:positionV>
                      <wp:extent cx="118966" cy="103478"/>
                      <wp:effectExtent l="0" t="0" r="14605" b="11430"/>
                      <wp:wrapNone/>
                      <wp:docPr id="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66" cy="103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BE6EF" id="Rectangle 79" o:spid="_x0000_s1026" style="position:absolute;left:0;text-align:left;margin-left:286.8pt;margin-top:2.75pt;width:9.3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bd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2FBD5" wp14:editId="2DF3DBF1">
                      <wp:simplePos x="0" y="0"/>
                      <wp:positionH relativeFrom="column">
                        <wp:posOffset>4389700</wp:posOffset>
                      </wp:positionH>
                      <wp:positionV relativeFrom="paragraph">
                        <wp:posOffset>34290</wp:posOffset>
                      </wp:positionV>
                      <wp:extent cx="118966" cy="103478"/>
                      <wp:effectExtent l="0" t="0" r="14605" b="11430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66" cy="103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894D" id="Rectangle 79" o:spid="_x0000_s1026" style="position:absolute;left:0;text-align:left;margin-left:345.65pt;margin-top:2.7pt;width:9.3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y9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983EA" wp14:editId="4256A045">
                      <wp:simplePos x="0" y="0"/>
                      <wp:positionH relativeFrom="column">
                        <wp:posOffset>5320334</wp:posOffset>
                      </wp:positionH>
                      <wp:positionV relativeFrom="paragraph">
                        <wp:posOffset>34704</wp:posOffset>
                      </wp:positionV>
                      <wp:extent cx="118966" cy="95526"/>
                      <wp:effectExtent l="0" t="0" r="14605" b="19050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66" cy="95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0BD61" id="Rectangle 79" o:spid="_x0000_s1026" style="position:absolute;left:0;text-align:left;margin-left:418.9pt;margin-top:2.75pt;width:9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P+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"/>
                  </w:pict>
                </mc:Fallback>
              </mc:AlternateContent>
            </w:r>
            <w:r w:rsidRPr="00A13658">
              <w:rPr>
                <w:rFonts w:asciiTheme="majorBidi" w:hAnsiTheme="majorBidi" w:cs="B Nazanin" w:hint="cs"/>
                <w:rtl/>
                <w:lang w:bidi="fa-IR"/>
              </w:rPr>
              <w:t>آ</w:t>
            </w:r>
            <w:r>
              <w:rPr>
                <w:rFonts w:asciiTheme="majorBidi" w:hAnsiTheme="majorBidi" w:cs="B Nazanin"/>
                <w:rtl/>
                <w:lang w:bidi="fa-IR"/>
              </w:rPr>
              <w:t>شکار ساز:</w:t>
            </w:r>
            <w:r w:rsidRPr="00A13658">
              <w:rPr>
                <w:rFonts w:asciiTheme="majorBidi" w:hAnsiTheme="majorBidi" w:cs="B Nazanin"/>
                <w:lang w:bidi="fa-IR"/>
              </w:rPr>
              <w:t xml:space="preserve">    </w:t>
            </w:r>
            <w:r w:rsidRPr="00A13658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MS</w:t>
            </w:r>
            <w:r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ab/>
            </w:r>
            <w:r w:rsidRPr="00A13658">
              <w:rPr>
                <w:rFonts w:asciiTheme="majorBidi" w:hAnsiTheme="majorBidi" w:cstheme="majorBidi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TCD </w:t>
            </w:r>
            <w:r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ab/>
            </w:r>
            <w:r w:rsidRPr="00A13658">
              <w:rPr>
                <w:rFonts w:asciiTheme="majorBidi" w:hAnsiTheme="majorBidi" w:cstheme="majorBidi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FID</w:t>
            </w:r>
          </w:p>
        </w:tc>
        <w:tc>
          <w:tcPr>
            <w:tcW w:w="627" w:type="dxa"/>
            <w:textDirection w:val="btLr"/>
          </w:tcPr>
          <w:p w:rsidR="00AF66D2" w:rsidRPr="00BA4AE9" w:rsidRDefault="00AF66D2" w:rsidP="00CD4278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نمونه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6"/>
        <w:tblW w:w="10800" w:type="dxa"/>
        <w:tblLayout w:type="fixed"/>
        <w:tblLook w:val="04A0" w:firstRow="1" w:lastRow="0" w:firstColumn="1" w:lastColumn="0" w:noHBand="0" w:noVBand="1"/>
      </w:tblPr>
      <w:tblGrid>
        <w:gridCol w:w="10173"/>
        <w:gridCol w:w="627"/>
      </w:tblGrid>
      <w:tr w:rsidR="00EB4795" w:rsidTr="00EB4795">
        <w:trPr>
          <w:cantSplit/>
          <w:trHeight w:val="1975"/>
        </w:trPr>
        <w:tc>
          <w:tcPr>
            <w:tcW w:w="10173" w:type="dxa"/>
          </w:tcPr>
          <w:p w:rsidR="00EB4795" w:rsidRDefault="00EB4795" w:rsidP="00EB4795">
            <w:pPr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EB4795" w:rsidRDefault="00EB4795" w:rsidP="00EB4795">
            <w:pPr>
              <w:tabs>
                <w:tab w:val="left" w:pos="6839"/>
              </w:tabs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EB4795" w:rsidRPr="001C6CDB" w:rsidRDefault="00EB4795" w:rsidP="00EB4795">
            <w:pPr>
              <w:bidi/>
              <w:ind w:left="113" w:right="113"/>
              <w:jc w:val="center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نوع اطلاعات لازم از آنالیز</w:t>
            </w:r>
          </w:p>
        </w:tc>
      </w:tr>
    </w:tbl>
    <w:p w:rsidR="000A7582" w:rsidRDefault="000A7582" w:rsidP="00FA7DBD">
      <w:pPr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F250C9" w:rsidRDefault="00016AD2" w:rsidP="00CA5AB0">
      <w:pPr>
        <w:bidi/>
        <w:jc w:val="both"/>
        <w:rPr>
          <w:rFonts w:cs="B Nazanin"/>
          <w:lang w:bidi="fa-IR"/>
          <w14:shadow w14:blurRad="50800" w14:dist="50800" w14:dir="5400000" w14:sx="0" w14:sy="0" w14:kx="0" w14:ky="0" w14:algn="ctr">
            <w14:srgbClr w14:val="000000"/>
          </w14:shadow>
        </w:rPr>
      </w:pP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توجه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: هزینه هر آنالیز</w:t>
      </w:r>
      <w:r w:rsidR="00EF7BCF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،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</w:t>
      </w:r>
      <w:r w:rsidR="00B34B00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ارت شعبه دانشگاه کردستان 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نام 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</w:t>
      </w:r>
      <w:r w:rsidR="00CA5AB0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-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CA5AB0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66177</w:t>
      </w:r>
      <w:r w:rsidRPr="001C6CDB">
        <w:rPr>
          <w:rFonts w:cs="B Nazanin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>ارسال گردد.</w:t>
      </w:r>
    </w:p>
    <w:p w:rsidR="00476EF8" w:rsidRDefault="00476EF8" w:rsidP="00476EF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A30BC8" w:rsidRDefault="00A30BC8" w:rsidP="00A30BC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8C7DD0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sectPr w:rsidR="00476EF8" w:rsidRPr="008C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3A" w:rsidRDefault="00F63A3A" w:rsidP="00731176">
      <w:pPr>
        <w:spacing w:after="0" w:line="240" w:lineRule="auto"/>
      </w:pPr>
      <w:r>
        <w:separator/>
      </w:r>
    </w:p>
  </w:endnote>
  <w:endnote w:type="continuationSeparator" w:id="0">
    <w:p w:rsidR="00F63A3A" w:rsidRDefault="00F63A3A" w:rsidP="007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89" w:rsidRDefault="00267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89" w:rsidRDefault="00267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89" w:rsidRDefault="0026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3A" w:rsidRDefault="00F63A3A" w:rsidP="00731176">
      <w:pPr>
        <w:spacing w:after="0" w:line="240" w:lineRule="auto"/>
      </w:pPr>
      <w:r>
        <w:separator/>
      </w:r>
    </w:p>
  </w:footnote>
  <w:footnote w:type="continuationSeparator" w:id="0">
    <w:p w:rsidR="00F63A3A" w:rsidRDefault="00F63A3A" w:rsidP="007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F63A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7" o:spid="_x0000_s2056" type="#_x0000_t75" style="position:absolute;margin-left:0;margin-top:0;width:1944.8pt;height:2449pt;z-index:-251657216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8" w:type="dxa"/>
      <w:tblInd w:w="-740" w:type="dxa"/>
      <w:tblLook w:val="04A0" w:firstRow="1" w:lastRow="0" w:firstColumn="1" w:lastColumn="0" w:noHBand="0" w:noVBand="1"/>
    </w:tblPr>
    <w:tblGrid>
      <w:gridCol w:w="3150"/>
      <w:gridCol w:w="3964"/>
      <w:gridCol w:w="3714"/>
    </w:tblGrid>
    <w:tr w:rsidR="008C7DD0" w:rsidTr="001C6CDB">
      <w:trPr>
        <w:trHeight w:val="1833"/>
      </w:trPr>
      <w:tc>
        <w:tcPr>
          <w:tcW w:w="3150" w:type="dxa"/>
        </w:tcPr>
        <w:p w:rsidR="0013661A" w:rsidRPr="0085616E" w:rsidRDefault="0013661A" w:rsidP="0013661A">
          <w:pPr>
            <w:bidi/>
            <w:jc w:val="center"/>
            <w:rPr>
              <w:b/>
              <w:color w:val="000000" w:themeColor="text1"/>
              <w:sz w:val="32"/>
              <w:szCs w:val="32"/>
              <w:lang w:bidi="fa-IR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:rsidR="0085616E" w:rsidRPr="001C6CDB" w:rsidRDefault="00F63A3A" w:rsidP="00267C89">
          <w:pPr>
            <w:shd w:val="clear" w:color="auto" w:fill="FFFFFF"/>
            <w:spacing w:before="240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  <w:hyperlink r:id="rId1" w:history="1">
            <w:r w:rsidR="0085616E" w:rsidRPr="001C6CDB">
              <w:rPr>
                <w:rFonts w:asciiTheme="majorBidi" w:eastAsia="Times New Roman" w:hAnsiTheme="majorBidi" w:cs="B Nazanin"/>
                <w:b/>
                <w:bCs/>
                <w:sz w:val="28"/>
                <w:szCs w:val="28"/>
                <w:rtl/>
              </w:rPr>
              <w:t>آ</w:t>
            </w:r>
            <w:r w:rsidR="0085616E" w:rsidRPr="001C6CDB">
              <w:rPr>
                <w:rFonts w:asciiTheme="majorBidi" w:eastAsia="Times New Roman" w:hAnsiTheme="majorBidi" w:cs="B Nazanin" w:hint="cs"/>
                <w:b/>
                <w:bCs/>
                <w:sz w:val="28"/>
                <w:szCs w:val="28"/>
                <w:rtl/>
              </w:rPr>
              <w:t>زمایشگاه</w:t>
            </w:r>
          </w:hyperlink>
          <w:r w:rsidR="0085616E" w:rsidRPr="001C6CDB">
            <w:rPr>
              <w:rFonts w:asciiTheme="majorBidi" w:eastAsia="Times New Roman" w:hAnsiTheme="majorBidi" w:cs="B Nazanin" w:hint="cs"/>
              <w:b/>
              <w:bCs/>
              <w:sz w:val="28"/>
              <w:szCs w:val="28"/>
              <w:rtl/>
            </w:rPr>
            <w:t xml:space="preserve"> مرکزی </w:t>
          </w:r>
          <w:bookmarkStart w:id="0" w:name="_GoBack"/>
          <w:bookmarkEnd w:id="0"/>
        </w:p>
        <w:p w:rsidR="00A86A52" w:rsidRPr="0085616E" w:rsidRDefault="00A86A52" w:rsidP="0085616E">
          <w:pPr>
            <w:bidi/>
            <w:jc w:val="center"/>
            <w:rPr>
              <w:sz w:val="32"/>
              <w:szCs w:val="3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964" w:type="dxa"/>
        </w:tcPr>
        <w:p w:rsidR="0014179A" w:rsidRPr="0085616E" w:rsidRDefault="0014179A" w:rsidP="0014179A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EB4795" w:rsidRDefault="00EB4795" w:rsidP="00EB479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:rsidR="0014179A" w:rsidRPr="00EB4795" w:rsidRDefault="00A13658" w:rsidP="00A13658">
          <w:pPr>
            <w:bidi/>
            <w:jc w:val="center"/>
            <w:rPr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درخواست آنالیز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GC</w:t>
          </w:r>
        </w:p>
      </w:tc>
      <w:tc>
        <w:tcPr>
          <w:tcW w:w="3714" w:type="dxa"/>
        </w:tcPr>
        <w:p w:rsidR="008C7DD0" w:rsidRPr="00FA7DBD" w:rsidRDefault="008C7DD0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63A3A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eastAsiaTheme="minorEastAsia"/>
              <w:noProof/>
              <w:sz w:val="10"/>
              <w:szCs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4pt;margin-top:5.4pt;width:126.75pt;height:74.75pt;z-index:-251654144;mso-position-horizontal-relative:text;mso-position-vertical-relative:text">
                <v:imagedata r:id="rId2" o:title=""/>
              </v:shape>
              <o:OLEObject Type="Embed" ProgID="PBrush" ShapeID="_x0000_s2059" DrawAspect="Content" ObjectID="_1679299526" r:id="rId3"/>
            </w:object>
          </w:r>
        </w:p>
        <w:p w:rsidR="008C7DD0" w:rsidRPr="00FA7DBD" w:rsidRDefault="008C7DD0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A7DBD" w:rsidP="00FA7DBD">
          <w:pPr>
            <w:tabs>
              <w:tab w:val="left" w:pos="2918"/>
            </w:tabs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FA7DBD"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  <w:tab/>
          </w:r>
        </w:p>
      </w:tc>
    </w:tr>
  </w:tbl>
  <w:p w:rsidR="001C6CDB" w:rsidRDefault="001C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F63A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6" o:spid="_x0000_s2055" type="#_x0000_t75" style="position:absolute;margin-left:0;margin-top:0;width:1944.8pt;height:2449pt;z-index:-251658240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2FE"/>
    <w:multiLevelType w:val="hybridMultilevel"/>
    <w:tmpl w:val="10C48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BC0CA7"/>
    <w:multiLevelType w:val="hybridMultilevel"/>
    <w:tmpl w:val="736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6"/>
    <w:rsid w:val="00016AD2"/>
    <w:rsid w:val="00033FB9"/>
    <w:rsid w:val="00044388"/>
    <w:rsid w:val="000A7582"/>
    <w:rsid w:val="001017B5"/>
    <w:rsid w:val="0013661A"/>
    <w:rsid w:val="0014179A"/>
    <w:rsid w:val="00160EAB"/>
    <w:rsid w:val="001C6CDB"/>
    <w:rsid w:val="00206449"/>
    <w:rsid w:val="00267C89"/>
    <w:rsid w:val="002717FC"/>
    <w:rsid w:val="0028515A"/>
    <w:rsid w:val="00293FC9"/>
    <w:rsid w:val="002971BD"/>
    <w:rsid w:val="003102CF"/>
    <w:rsid w:val="003154E6"/>
    <w:rsid w:val="003D4C60"/>
    <w:rsid w:val="003E5D97"/>
    <w:rsid w:val="00410451"/>
    <w:rsid w:val="00435995"/>
    <w:rsid w:val="00435C60"/>
    <w:rsid w:val="00476EF8"/>
    <w:rsid w:val="004E025A"/>
    <w:rsid w:val="00562C72"/>
    <w:rsid w:val="005800D5"/>
    <w:rsid w:val="005823A8"/>
    <w:rsid w:val="005B5E54"/>
    <w:rsid w:val="005C331E"/>
    <w:rsid w:val="005D1F82"/>
    <w:rsid w:val="00606308"/>
    <w:rsid w:val="0064031A"/>
    <w:rsid w:val="00694662"/>
    <w:rsid w:val="006B15F0"/>
    <w:rsid w:val="006C79FA"/>
    <w:rsid w:val="00716760"/>
    <w:rsid w:val="00731176"/>
    <w:rsid w:val="007910E2"/>
    <w:rsid w:val="007F5F25"/>
    <w:rsid w:val="00805786"/>
    <w:rsid w:val="00844932"/>
    <w:rsid w:val="0085616E"/>
    <w:rsid w:val="008C7DD0"/>
    <w:rsid w:val="00940AA9"/>
    <w:rsid w:val="009B5291"/>
    <w:rsid w:val="00A13658"/>
    <w:rsid w:val="00A30BC8"/>
    <w:rsid w:val="00A34C34"/>
    <w:rsid w:val="00A86A52"/>
    <w:rsid w:val="00A9213D"/>
    <w:rsid w:val="00AF66D2"/>
    <w:rsid w:val="00B02114"/>
    <w:rsid w:val="00B240CE"/>
    <w:rsid w:val="00B34B00"/>
    <w:rsid w:val="00BA4AE9"/>
    <w:rsid w:val="00C17E38"/>
    <w:rsid w:val="00C627AF"/>
    <w:rsid w:val="00C63456"/>
    <w:rsid w:val="00CA16F8"/>
    <w:rsid w:val="00CA5AB0"/>
    <w:rsid w:val="00D31B7A"/>
    <w:rsid w:val="00D37572"/>
    <w:rsid w:val="00D560CB"/>
    <w:rsid w:val="00DE1128"/>
    <w:rsid w:val="00E17FDA"/>
    <w:rsid w:val="00E36003"/>
    <w:rsid w:val="00E66B72"/>
    <w:rsid w:val="00EB4795"/>
    <w:rsid w:val="00EC74F2"/>
    <w:rsid w:val="00ED227A"/>
    <w:rsid w:val="00EF7BCF"/>
    <w:rsid w:val="00F250C9"/>
    <w:rsid w:val="00F63A3A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CC08B67D-6D67-4D5E-9450-689A7E6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</w:style>
  <w:style w:type="paragraph" w:styleId="Heading3">
    <w:name w:val="heading 3"/>
    <w:basedOn w:val="Normal"/>
    <w:link w:val="Heading3Char"/>
    <w:uiPriority w:val="9"/>
    <w:qFormat/>
    <w:rsid w:val="009B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6"/>
  </w:style>
  <w:style w:type="paragraph" w:styleId="Footer">
    <w:name w:val="footer"/>
    <w:basedOn w:val="Normal"/>
    <w:link w:val="Foot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6"/>
  </w:style>
  <w:style w:type="table" w:styleId="TableGrid">
    <w:name w:val="Table Grid"/>
    <w:basedOn w:val="TableNormal"/>
    <w:uiPriority w:val="39"/>
    <w:rsid w:val="008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5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scipost.ir/wiki/%D8%A2%D9%86%D8%A7%D9%84%DB%8C%D8%B2+%D8%AA%D9%88%D8%B2%DB%8C%D9%86+%D8%AD%D8%B1%D8%A7%D8%B1%D8%AA%DB%8C+(TGA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5A2F-DCC9-437E-B327-D2286BE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Centlab</dc:creator>
  <cp:keywords/>
  <dc:description/>
  <cp:lastModifiedBy>uok</cp:lastModifiedBy>
  <cp:revision>5</cp:revision>
  <cp:lastPrinted>2016-10-23T09:19:00Z</cp:lastPrinted>
  <dcterms:created xsi:type="dcterms:W3CDTF">2018-07-03T07:27:00Z</dcterms:created>
  <dcterms:modified xsi:type="dcterms:W3CDTF">2021-04-07T06:49:00Z</dcterms:modified>
</cp:coreProperties>
</file>